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037D" w14:textId="77777777" w:rsidR="005F7B9E" w:rsidRPr="005F7B9E" w:rsidRDefault="005F7B9E" w:rsidP="005F7B9E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F7B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Сведения об основных информационных ресурсах</w:t>
      </w:r>
    </w:p>
    <w:p w14:paraId="1C87BCE3" w14:textId="77777777" w:rsidR="005F7B9E" w:rsidRPr="005F7B9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="005F7B9E" w:rsidRPr="005F7B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http://obmadzor.gov.ru/</w:t>
        </w:r>
      </w:hyperlink>
      <w:r w:rsidR="005F7B9E" w:rsidRPr="005F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-   официальный сайт Федеральной службы по надзору в сфере образования и науки (Рособрнадзор)</w:t>
      </w:r>
    </w:p>
    <w:p w14:paraId="1E66084A" w14:textId="77777777" w:rsidR="005F7B9E" w:rsidRPr="005F7B9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5F7B9E" w:rsidRPr="005F7B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http://fipi.ru/ </w:t>
        </w:r>
      </w:hyperlink>
      <w:r w:rsidR="005F7B9E" w:rsidRPr="005F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официальный сайт ФГБНУ «Федеральный институт педагогических измерений» (ФГБНУ «ФИГИ»)</w:t>
      </w:r>
    </w:p>
    <w:p w14:paraId="4B58BEB9" w14:textId="77777777" w:rsidR="005F7B9E" w:rsidRPr="005F7B9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5F7B9E" w:rsidRPr="005F7B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https://edu.gov.ru</w:t>
        </w:r>
      </w:hyperlink>
      <w:r w:rsidR="005F7B9E" w:rsidRPr="005F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- официальный сайт Министерства просвещения Российской Федерации</w:t>
      </w:r>
    </w:p>
    <w:p w14:paraId="26998FC2" w14:textId="77777777" w:rsidR="005F7B9E" w:rsidRPr="005F7B9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5F7B9E" w:rsidRPr="005F7B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https://mondnr.ru/</w:t>
        </w:r>
      </w:hyperlink>
      <w:r w:rsidR="005F7B9E" w:rsidRPr="005F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официальный сайт Министерства образования и науки Донецкой Народной Республики</w:t>
      </w:r>
    </w:p>
    <w:p w14:paraId="6C2CC311" w14:textId="54BFB75E" w:rsidR="005F7B9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5F7B9E" w:rsidRPr="005F7B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https://donriro.org/</w:t>
        </w:r>
      </w:hyperlink>
      <w:r w:rsidR="005F7B9E" w:rsidRPr="005F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-   официальный сайт ГБОУ ДПО «Донецкий республиканский институт развития образования»</w:t>
      </w:r>
    </w:p>
    <w:p w14:paraId="59EA62E5" w14:textId="0FE0CB8D" w:rsidR="0041087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42A8344B" w14:textId="77777777" w:rsidR="0041087E" w:rsidRDefault="0041087E" w:rsidP="0041087E">
      <w:pPr>
        <w:pStyle w:val="4"/>
        <w:shd w:val="clear" w:color="auto" w:fill="FFFFFF"/>
        <w:spacing w:after="135"/>
        <w:rPr>
          <w:rFonts w:ascii="Montserrat" w:hAnsi="Montserrat"/>
          <w:color w:val="000000"/>
          <w:sz w:val="39"/>
          <w:szCs w:val="39"/>
        </w:rPr>
      </w:pPr>
      <w:r>
        <w:rPr>
          <w:rStyle w:val="a5"/>
          <w:rFonts w:ascii="Montserrat" w:hAnsi="Montserrat"/>
          <w:b w:val="0"/>
          <w:bCs w:val="0"/>
          <w:color w:val="000000"/>
          <w:sz w:val="39"/>
          <w:szCs w:val="39"/>
        </w:rPr>
        <w:t>Тематические видеоролики:</w:t>
      </w:r>
    </w:p>
    <w:p w14:paraId="49EAEC53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мотивацию: </w:t>
      </w:r>
      <w:hyperlink r:id="rId10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https://vkvideo.ru/video-36510627_456239775</w:t>
        </w:r>
      </w:hyperlink>
    </w:p>
    <w:p w14:paraId="54790624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страхи: </w:t>
      </w:r>
      <w:hyperlink r:id="rId11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https://vkvideo.ru/video-36510627_456239774</w:t>
        </w:r>
      </w:hyperlink>
    </w:p>
    <w:p w14:paraId="41ED72B0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энергию: </w:t>
      </w:r>
      <w:hyperlink r:id="rId12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https://vkvideo.ru/video-36510627_456239773</w:t>
        </w:r>
      </w:hyperlink>
    </w:p>
    <w:p w14:paraId="4D559B16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лень и прокрастинацию: </w:t>
      </w:r>
      <w:hyperlink r:id="rId13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https://vkvideo.ru/video-36510627_456239772</w:t>
        </w:r>
      </w:hyperlink>
    </w:p>
    <w:p w14:paraId="682B69F7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эмоции и эмоциональный интеллект: </w:t>
      </w:r>
      <w:hyperlink r:id="rId14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https://vkvideo.ru/video-36510627_456239771</w:t>
        </w:r>
      </w:hyperlink>
    </w:p>
    <w:p w14:paraId="648D13CD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память: </w:t>
      </w:r>
      <w:hyperlink r:id="rId15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https://vkvideo.ru/video-36510627_456239770</w:t>
        </w:r>
      </w:hyperlink>
    </w:p>
    <w:p w14:paraId="133D8EF8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внешний вид: </w:t>
      </w:r>
      <w:hyperlink r:id="rId16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https://vkvideo.ru/video-36510627_456239769</w:t>
        </w:r>
      </w:hyperlink>
    </w:p>
    <w:p w14:paraId="3BA27E5C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время: </w:t>
      </w:r>
      <w:hyperlink r:id="rId17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https://vkvideo.ru/video-36510627_456239768</w:t>
        </w:r>
      </w:hyperlink>
    </w:p>
    <w:p w14:paraId="63D66716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уверенность в себе: </w:t>
      </w:r>
      <w:hyperlink r:id="rId18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https://vkvideo.ru/video-36510627_456239767</w:t>
        </w:r>
      </w:hyperlink>
    </w:p>
    <w:p w14:paraId="333DA4C3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цели: </w:t>
      </w:r>
      <w:hyperlink r:id="rId19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https://vkvideo.ru/video-36510627_456239765</w:t>
        </w:r>
      </w:hyperlink>
    </w:p>
    <w:p w14:paraId="5EE6AAA6" w14:textId="77777777" w:rsidR="0041087E" w:rsidRDefault="0041087E" w:rsidP="004108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90" w:beforeAutospacing="0" w:after="210" w:afterAutospacing="0"/>
        <w:ind w:left="-142" w:right="-850" w:hanging="284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 стресс и победу: </w:t>
      </w:r>
      <w:hyperlink r:id="rId20" w:history="1">
        <w:r>
          <w:rPr>
            <w:rStyle w:val="a4"/>
            <w:rFonts w:ascii="Montserrat" w:eastAsiaTheme="majorEastAsia" w:hAnsi="Montserrat"/>
            <w:color w:val="306AFD"/>
          </w:rPr>
          <w:t>https://vkvideo.ru/video-36510627_456239764</w:t>
        </w:r>
      </w:hyperlink>
    </w:p>
    <w:p w14:paraId="3DEDAA54" w14:textId="77777777" w:rsidR="0041087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0E3A06DC" w14:textId="77777777" w:rsidR="0041087E" w:rsidRPr="005F7B9E" w:rsidRDefault="0041087E" w:rsidP="005F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1071DC2E" w14:textId="77777777" w:rsidR="003A28F4" w:rsidRDefault="003A28F4"/>
    <w:sectPr w:rsidR="003A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42F54"/>
    <w:multiLevelType w:val="multilevel"/>
    <w:tmpl w:val="D422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BB"/>
    <w:rsid w:val="001774BB"/>
    <w:rsid w:val="003A28F4"/>
    <w:rsid w:val="0041087E"/>
    <w:rsid w:val="005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1B87"/>
  <w15:chartTrackingRefBased/>
  <w15:docId w15:val="{E3FD4B05-58E4-481D-A207-2939BF9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B9E"/>
    <w:rPr>
      <w:color w:val="0000FF"/>
      <w:u w:val="single"/>
    </w:rPr>
  </w:style>
  <w:style w:type="character" w:styleId="a5">
    <w:name w:val="Strong"/>
    <w:basedOn w:val="a0"/>
    <w:uiPriority w:val="22"/>
    <w:qFormat/>
    <w:rsid w:val="0041087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087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nr.ru/" TargetMode="External"/><Relationship Id="rId13" Type="http://schemas.openxmlformats.org/officeDocument/2006/relationships/hyperlink" Target="https://vkvideo.ru/video-36510627_456239772" TargetMode="External"/><Relationship Id="rId18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vkvideo.ru/video-36510627_456239773" TargetMode="External"/><Relationship Id="rId17" Type="http://schemas.openxmlformats.org/officeDocument/2006/relationships/hyperlink" Target="https://vkvideo.ru/video-36510627_456239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9" TargetMode="External"/><Relationship Id="rId20" Type="http://schemas.openxmlformats.org/officeDocument/2006/relationships/hyperlink" Target="https://vkvideo.ru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s://vkvideo.ru/video-36510627_456239774" TargetMode="External"/><Relationship Id="rId5" Type="http://schemas.openxmlformats.org/officeDocument/2006/relationships/hyperlink" Target="http://obmadzor.gov.ru/" TargetMode="External"/><Relationship Id="rId15" Type="http://schemas.openxmlformats.org/officeDocument/2006/relationships/hyperlink" Target="https://vkvideo.ru/video-36510627_456239770" TargetMode="External"/><Relationship Id="rId10" Type="http://schemas.openxmlformats.org/officeDocument/2006/relationships/hyperlink" Target="https://vkvideo.ru/video-36510627_456239775" TargetMode="External"/><Relationship Id="rId19" Type="http://schemas.openxmlformats.org/officeDocument/2006/relationships/hyperlink" Target="https://vkvideo.ru/video-36510627_456239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riro.org/" TargetMode="External"/><Relationship Id="rId14" Type="http://schemas.openxmlformats.org/officeDocument/2006/relationships/hyperlink" Target="https://vkvideo.ru/video-36510627_456239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2025-05-04T18:34:00Z</dcterms:created>
  <dcterms:modified xsi:type="dcterms:W3CDTF">2025-05-04T18:47:00Z</dcterms:modified>
</cp:coreProperties>
</file>